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B9" w:rsidRDefault="003D4CB9" w:rsidP="003D4CB9">
      <w:r>
        <w:rPr>
          <w:b/>
          <w:i/>
          <w:sz w:val="26"/>
        </w:rPr>
        <w:t xml:space="preserve">                                                          </w:t>
      </w:r>
      <w:r>
        <w:rPr>
          <w:b/>
          <w:i/>
          <w:noProof/>
          <w:sz w:val="26"/>
        </w:rPr>
        <w:drawing>
          <wp:inline distT="0" distB="0" distL="0" distR="0">
            <wp:extent cx="598170" cy="71755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B9" w:rsidRPr="00296901" w:rsidRDefault="003D4CB9" w:rsidP="003D4CB9">
      <w:pPr>
        <w:jc w:val="center"/>
        <w:rPr>
          <w:sz w:val="16"/>
          <w:szCs w:val="16"/>
        </w:rPr>
      </w:pPr>
    </w:p>
    <w:p w:rsidR="003D4CB9" w:rsidRPr="009B4675" w:rsidRDefault="003D4CB9" w:rsidP="003D4CB9">
      <w:pPr>
        <w:jc w:val="center"/>
        <w:rPr>
          <w:b/>
          <w:sz w:val="28"/>
          <w:szCs w:val="28"/>
        </w:rPr>
      </w:pPr>
      <w:r w:rsidRPr="009B467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  <w:r w:rsidRPr="009B4675">
        <w:rPr>
          <w:b/>
          <w:sz w:val="28"/>
          <w:szCs w:val="28"/>
        </w:rPr>
        <w:t xml:space="preserve">  КИРОВСКОГО МУНИЦИПАЛЬНОГО РАЙОНА</w:t>
      </w:r>
    </w:p>
    <w:p w:rsidR="003D4CB9" w:rsidRPr="009B4675" w:rsidRDefault="003D4CB9" w:rsidP="003D4CB9">
      <w:pPr>
        <w:jc w:val="center"/>
        <w:rPr>
          <w:b/>
          <w:sz w:val="16"/>
          <w:szCs w:val="16"/>
        </w:rPr>
      </w:pPr>
    </w:p>
    <w:p w:rsidR="003D4CB9" w:rsidRPr="00C422BC" w:rsidRDefault="003D4CB9" w:rsidP="003D4CB9">
      <w:pPr>
        <w:pStyle w:val="1"/>
      </w:pPr>
      <w:r>
        <w:t xml:space="preserve">                                            </w:t>
      </w:r>
      <w:r w:rsidRPr="00C422BC">
        <w:t>ПОСТАНОВЛЕНИЕ</w:t>
      </w:r>
    </w:p>
    <w:p w:rsidR="003D4CB9" w:rsidRDefault="003D4CB9" w:rsidP="003D4CB9">
      <w:pPr>
        <w:jc w:val="center"/>
        <w:rPr>
          <w:b/>
          <w:sz w:val="16"/>
        </w:rPr>
      </w:pPr>
    </w:p>
    <w:p w:rsidR="003D4CB9" w:rsidRDefault="00B4483C" w:rsidP="003D4CB9">
      <w:pPr>
        <w:rPr>
          <w:b/>
          <w:sz w:val="20"/>
        </w:rPr>
      </w:pPr>
      <w:r w:rsidRPr="00B4483C">
        <w:rPr>
          <w:b/>
        </w:rPr>
        <w:t>26</w:t>
      </w:r>
      <w:r>
        <w:rPr>
          <w:b/>
        </w:rPr>
        <w:t>.06.2024 г</w:t>
      </w:r>
      <w:r w:rsidR="003D4CB9">
        <w:rPr>
          <w:b/>
          <w:sz w:val="20"/>
        </w:rPr>
        <w:t xml:space="preserve">                                             пгт. Кировский                                                       </w:t>
      </w:r>
      <w:r w:rsidR="003D4CB9">
        <w:rPr>
          <w:b/>
          <w:u w:val="single"/>
        </w:rPr>
        <w:t xml:space="preserve">№ </w:t>
      </w:r>
      <w:r>
        <w:rPr>
          <w:b/>
          <w:u w:val="single"/>
        </w:rPr>
        <w:t>165</w:t>
      </w:r>
    </w:p>
    <w:p w:rsidR="003D4CB9" w:rsidRDefault="003D4CB9" w:rsidP="003D4CB9">
      <w:pPr>
        <w:rPr>
          <w:b/>
        </w:rPr>
      </w:pPr>
      <w:r>
        <w:rPr>
          <w:b/>
        </w:rPr>
        <w:t xml:space="preserve"> </w:t>
      </w:r>
    </w:p>
    <w:p w:rsidR="003D4CB9" w:rsidRDefault="003D4CB9" w:rsidP="003D4CB9">
      <w:pPr>
        <w:jc w:val="both"/>
        <w:rPr>
          <w:sz w:val="26"/>
        </w:rPr>
      </w:pPr>
    </w:p>
    <w:p w:rsidR="00E27A56" w:rsidRPr="00A84E45" w:rsidRDefault="00E27A56" w:rsidP="00E27A56">
      <w:pPr>
        <w:jc w:val="center"/>
        <w:rPr>
          <w:b/>
          <w:sz w:val="28"/>
          <w:szCs w:val="28"/>
        </w:rPr>
      </w:pPr>
      <w:r w:rsidRPr="00A84E45">
        <w:rPr>
          <w:b/>
          <w:sz w:val="28"/>
          <w:szCs w:val="28"/>
        </w:rPr>
        <w:t xml:space="preserve">О введении режима ЧРЕЗВЫЧАЙНАЯ СИТУАЦИЯ на территории Кировского муниципального района в связи с </w:t>
      </w:r>
      <w:r w:rsidR="007D602E">
        <w:rPr>
          <w:b/>
          <w:sz w:val="28"/>
          <w:szCs w:val="28"/>
        </w:rPr>
        <w:t>переувлажнением почвы</w:t>
      </w:r>
      <w:r w:rsidR="003F57B7">
        <w:rPr>
          <w:b/>
          <w:sz w:val="28"/>
          <w:szCs w:val="28"/>
        </w:rPr>
        <w:t xml:space="preserve"> на землях сельскохозяйственного назначения</w:t>
      </w:r>
      <w:r w:rsidR="007D602E">
        <w:rPr>
          <w:b/>
          <w:sz w:val="28"/>
          <w:szCs w:val="28"/>
        </w:rPr>
        <w:t xml:space="preserve"> </w:t>
      </w:r>
    </w:p>
    <w:p w:rsidR="003D4CB9" w:rsidRPr="004735EF" w:rsidRDefault="003D4CB9" w:rsidP="003D4CB9">
      <w:pPr>
        <w:spacing w:line="276" w:lineRule="auto"/>
        <w:jc w:val="both"/>
        <w:rPr>
          <w:color w:val="FF0000"/>
          <w:sz w:val="28"/>
          <w:szCs w:val="28"/>
        </w:rPr>
      </w:pPr>
    </w:p>
    <w:p w:rsidR="007D602E" w:rsidRPr="007D602E" w:rsidRDefault="007D602E" w:rsidP="007D602E">
      <w:pPr>
        <w:spacing w:line="276" w:lineRule="auto"/>
        <w:ind w:firstLine="708"/>
        <w:jc w:val="both"/>
        <w:rPr>
          <w:sz w:val="28"/>
          <w:szCs w:val="28"/>
        </w:rPr>
      </w:pPr>
      <w:r w:rsidRPr="007D602E">
        <w:rPr>
          <w:sz w:val="28"/>
          <w:szCs w:val="28"/>
        </w:rPr>
        <w:t xml:space="preserve">В  связи с неблагоприятными погодными условиями  на территории Кировского муниципального района Приморского края, в период </w:t>
      </w:r>
      <w:r w:rsidRPr="007D602E">
        <w:rPr>
          <w:rFonts w:eastAsia="Calibri"/>
          <w:sz w:val="28"/>
          <w:szCs w:val="28"/>
          <w:lang w:eastAsia="en-US"/>
        </w:rPr>
        <w:t xml:space="preserve">с 27 мая 2024 года,  наблюдается </w:t>
      </w:r>
      <w:r w:rsidRPr="007D602E">
        <w:rPr>
          <w:sz w:val="28"/>
          <w:szCs w:val="28"/>
        </w:rPr>
        <w:t xml:space="preserve"> выпадение  обильных осадков.  По данным Кировской метеостанции в течении </w:t>
      </w:r>
      <w:r w:rsidR="00A61CB7">
        <w:rPr>
          <w:sz w:val="28"/>
          <w:szCs w:val="28"/>
        </w:rPr>
        <w:t xml:space="preserve">не менее </w:t>
      </w:r>
      <w:r w:rsidRPr="007D602E">
        <w:rPr>
          <w:sz w:val="28"/>
          <w:szCs w:val="28"/>
        </w:rPr>
        <w:t>22 дней на территории района сформировалось опасное агрометеорологическое явление «Переувлажнение почвы», в результате чего произошла  гибель посевов сельскохозяйственных культур на площади не менее 258 га.</w:t>
      </w:r>
    </w:p>
    <w:p w:rsidR="003D4CB9" w:rsidRPr="007D602E" w:rsidRDefault="003D4CB9" w:rsidP="007D602E">
      <w:pPr>
        <w:spacing w:line="276" w:lineRule="auto"/>
        <w:ind w:firstLine="708"/>
        <w:jc w:val="both"/>
        <w:rPr>
          <w:sz w:val="28"/>
          <w:szCs w:val="28"/>
        </w:rPr>
      </w:pPr>
      <w:r w:rsidRPr="007D602E">
        <w:rPr>
          <w:sz w:val="28"/>
          <w:szCs w:val="28"/>
        </w:rPr>
        <w:t xml:space="preserve">На основании решения КЧС и ПБ при администрации Кировского муниципального района № </w:t>
      </w:r>
      <w:r w:rsidR="007D602E" w:rsidRPr="007D602E">
        <w:rPr>
          <w:sz w:val="28"/>
          <w:szCs w:val="28"/>
        </w:rPr>
        <w:t>8 от 26 июня</w:t>
      </w:r>
      <w:r w:rsidRPr="007D602E">
        <w:rPr>
          <w:sz w:val="28"/>
          <w:szCs w:val="28"/>
        </w:rPr>
        <w:t xml:space="preserve"> 202</w:t>
      </w:r>
      <w:r w:rsidR="007D602E" w:rsidRPr="007D602E">
        <w:rPr>
          <w:sz w:val="28"/>
          <w:szCs w:val="28"/>
        </w:rPr>
        <w:t>4</w:t>
      </w:r>
      <w:r w:rsidRPr="007D602E">
        <w:rPr>
          <w:sz w:val="28"/>
          <w:szCs w:val="28"/>
        </w:rPr>
        <w:t xml:space="preserve"> года, в соответствии со ст. 24 Устава Кировского муниципального района, принятого решением Думы Кировского муниципального района </w:t>
      </w:r>
      <w:r w:rsidR="00CB2607" w:rsidRPr="007D602E">
        <w:rPr>
          <w:sz w:val="28"/>
          <w:szCs w:val="28"/>
        </w:rPr>
        <w:t>08.07.2005 г. № 126  (в действующей редакции решения Думы Кировск</w:t>
      </w:r>
      <w:r w:rsidR="007D602E" w:rsidRPr="007D602E">
        <w:rPr>
          <w:sz w:val="28"/>
          <w:szCs w:val="28"/>
        </w:rPr>
        <w:t>ого муниципального района от  25.04</w:t>
      </w:r>
      <w:r w:rsidR="00CB2607" w:rsidRPr="007D602E">
        <w:rPr>
          <w:sz w:val="28"/>
          <w:szCs w:val="28"/>
        </w:rPr>
        <w:t>.202</w:t>
      </w:r>
      <w:r w:rsidR="007D602E" w:rsidRPr="007D602E">
        <w:rPr>
          <w:sz w:val="28"/>
          <w:szCs w:val="28"/>
        </w:rPr>
        <w:t>4 года № 158</w:t>
      </w:r>
      <w:r w:rsidR="00CB2607" w:rsidRPr="007D602E">
        <w:rPr>
          <w:sz w:val="28"/>
          <w:szCs w:val="28"/>
        </w:rPr>
        <w:t>-НПА)</w:t>
      </w:r>
      <w:r w:rsidR="00631042" w:rsidRPr="007D602E">
        <w:rPr>
          <w:color w:val="000000"/>
          <w:sz w:val="28"/>
          <w:szCs w:val="28"/>
        </w:rPr>
        <w:t>,</w:t>
      </w:r>
      <w:r w:rsidRPr="007D602E">
        <w:rPr>
          <w:sz w:val="28"/>
          <w:szCs w:val="28"/>
        </w:rPr>
        <w:t xml:space="preserve"> администрация  Кировского муниципального района</w:t>
      </w:r>
      <w:r w:rsidR="004F27EA" w:rsidRPr="007D602E">
        <w:rPr>
          <w:sz w:val="28"/>
          <w:szCs w:val="28"/>
        </w:rPr>
        <w:t>,</w:t>
      </w:r>
    </w:p>
    <w:p w:rsidR="003D4CB9" w:rsidRPr="00000F36" w:rsidRDefault="003D4CB9" w:rsidP="007A5620">
      <w:pPr>
        <w:spacing w:line="276" w:lineRule="auto"/>
        <w:rPr>
          <w:sz w:val="28"/>
          <w:szCs w:val="28"/>
        </w:rPr>
      </w:pPr>
    </w:p>
    <w:p w:rsidR="003D4CB9" w:rsidRPr="00000F36" w:rsidRDefault="003D4CB9" w:rsidP="007A5620">
      <w:pPr>
        <w:spacing w:line="276" w:lineRule="auto"/>
        <w:jc w:val="both"/>
        <w:rPr>
          <w:sz w:val="28"/>
          <w:szCs w:val="28"/>
        </w:rPr>
      </w:pPr>
      <w:r w:rsidRPr="00000F36">
        <w:rPr>
          <w:sz w:val="28"/>
          <w:szCs w:val="28"/>
        </w:rPr>
        <w:t xml:space="preserve">           </w:t>
      </w:r>
      <w:r w:rsidR="004F27EA">
        <w:rPr>
          <w:sz w:val="28"/>
          <w:szCs w:val="28"/>
        </w:rPr>
        <w:t xml:space="preserve">                                         </w:t>
      </w:r>
      <w:r w:rsidRPr="00000F36">
        <w:rPr>
          <w:sz w:val="28"/>
          <w:szCs w:val="28"/>
        </w:rPr>
        <w:t xml:space="preserve">  ПОСТАНОВЛЯЕТ:</w:t>
      </w:r>
    </w:p>
    <w:p w:rsidR="003D4CB9" w:rsidRPr="00000F36" w:rsidRDefault="003D4CB9" w:rsidP="007A5620">
      <w:pPr>
        <w:spacing w:line="276" w:lineRule="auto"/>
        <w:jc w:val="both"/>
        <w:rPr>
          <w:sz w:val="28"/>
          <w:szCs w:val="28"/>
        </w:rPr>
      </w:pPr>
    </w:p>
    <w:p w:rsidR="003D4CB9" w:rsidRPr="00000F3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 xml:space="preserve">Признать обстановку, сложившуюся на территории Кировского муниципального района, чрезвычайной и ввести режим ЧРЕЗВЫЧАЙНАЯ СИТУАЦИЯ </w:t>
      </w:r>
      <w:r w:rsidR="009877A4">
        <w:rPr>
          <w:sz w:val="28"/>
          <w:szCs w:val="28"/>
        </w:rPr>
        <w:t xml:space="preserve"> </w:t>
      </w:r>
      <w:r w:rsidRPr="00000F36">
        <w:rPr>
          <w:sz w:val="28"/>
          <w:szCs w:val="28"/>
        </w:rPr>
        <w:t xml:space="preserve">муниципального характера. </w:t>
      </w:r>
    </w:p>
    <w:p w:rsidR="00E27A56" w:rsidRPr="003F57B7" w:rsidRDefault="003D4CB9" w:rsidP="007A5620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color w:val="auto"/>
          <w:sz w:val="28"/>
          <w:szCs w:val="28"/>
        </w:rPr>
      </w:pPr>
      <w:r w:rsidRPr="003F57B7">
        <w:rPr>
          <w:color w:val="auto"/>
          <w:sz w:val="28"/>
          <w:szCs w:val="28"/>
        </w:rPr>
        <w:t>Определить зону ч</w:t>
      </w:r>
      <w:r w:rsidR="00C415A2" w:rsidRPr="003F57B7">
        <w:rPr>
          <w:color w:val="auto"/>
          <w:sz w:val="28"/>
          <w:szCs w:val="28"/>
        </w:rPr>
        <w:t>резвычайной ситуации в границах</w:t>
      </w:r>
      <w:r w:rsidR="006C19AB" w:rsidRPr="003F57B7">
        <w:rPr>
          <w:color w:val="auto"/>
          <w:sz w:val="28"/>
          <w:szCs w:val="28"/>
        </w:rPr>
        <w:t xml:space="preserve"> земель сельскохозяйственного назначения </w:t>
      </w:r>
      <w:r w:rsidR="003F57B7" w:rsidRPr="003F57B7">
        <w:rPr>
          <w:color w:val="auto"/>
          <w:sz w:val="28"/>
          <w:szCs w:val="28"/>
        </w:rPr>
        <w:t xml:space="preserve">на территории </w:t>
      </w:r>
      <w:r w:rsidR="006C19AB" w:rsidRPr="003F57B7">
        <w:rPr>
          <w:color w:val="auto"/>
          <w:sz w:val="28"/>
          <w:szCs w:val="28"/>
        </w:rPr>
        <w:t xml:space="preserve">Кировского муниципального района </w:t>
      </w:r>
      <w:r w:rsidR="00C415A2" w:rsidRPr="003F57B7">
        <w:rPr>
          <w:color w:val="auto"/>
          <w:sz w:val="28"/>
          <w:szCs w:val="28"/>
        </w:rPr>
        <w:t>:</w:t>
      </w:r>
      <w:r w:rsidR="00501F0A" w:rsidRPr="003F57B7">
        <w:rPr>
          <w:color w:val="auto"/>
          <w:sz w:val="28"/>
          <w:szCs w:val="28"/>
        </w:rPr>
        <w:t xml:space="preserve"> </w:t>
      </w:r>
    </w:p>
    <w:p w:rsidR="003D4CB9" w:rsidRPr="00000F3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>Установить уровень реагирования – местный.</w:t>
      </w:r>
    </w:p>
    <w:p w:rsidR="003D4CB9" w:rsidRPr="00000F3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>Кировское районное звено РСЧС, органы управления, силы и средства перевести в режим ЧРЕЗВЫЧАЙНАЯ СИТУАЦИЯ для действий в данных условиях.</w:t>
      </w:r>
    </w:p>
    <w:p w:rsidR="00E27A5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lastRenderedPageBreak/>
        <w:t>Назначить руководителем работ по проведению аварийно-спасательных работ и ликвидации чрезвычайной ситуации первого заместителя главы Кировского муниц</w:t>
      </w:r>
      <w:r w:rsidR="00631042">
        <w:rPr>
          <w:sz w:val="28"/>
          <w:szCs w:val="28"/>
        </w:rPr>
        <w:t>ипального района Михайленко Е.В.</w:t>
      </w:r>
    </w:p>
    <w:p w:rsidR="003D4CB9" w:rsidRPr="007A5620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A5620">
        <w:rPr>
          <w:sz w:val="28"/>
          <w:szCs w:val="28"/>
        </w:rPr>
        <w:t xml:space="preserve">Принять меры по обеспечению защиты населения и организовать аварийно-спасательные работы и работы по ликвидации чрезвычайной ситуации в соответствии с решением КЧС и ПБ при администрации Кировского </w:t>
      </w:r>
      <w:r w:rsidR="00631042" w:rsidRPr="007A5620">
        <w:rPr>
          <w:sz w:val="28"/>
          <w:szCs w:val="28"/>
        </w:rPr>
        <w:t xml:space="preserve">муниципального района № </w:t>
      </w:r>
      <w:r w:rsidR="006C19AB">
        <w:rPr>
          <w:sz w:val="28"/>
          <w:szCs w:val="28"/>
        </w:rPr>
        <w:t>8 от 26 июня</w:t>
      </w:r>
      <w:r w:rsidR="00631042" w:rsidRPr="007A5620">
        <w:rPr>
          <w:sz w:val="28"/>
          <w:szCs w:val="28"/>
        </w:rPr>
        <w:t xml:space="preserve"> 202</w:t>
      </w:r>
      <w:r w:rsidR="006C19AB">
        <w:rPr>
          <w:sz w:val="28"/>
          <w:szCs w:val="28"/>
        </w:rPr>
        <w:t>4</w:t>
      </w:r>
      <w:r w:rsidRPr="007A5620">
        <w:rPr>
          <w:sz w:val="28"/>
          <w:szCs w:val="28"/>
        </w:rPr>
        <w:t xml:space="preserve"> года «</w:t>
      </w:r>
      <w:r w:rsidR="00E27A56" w:rsidRPr="007A5620">
        <w:rPr>
          <w:sz w:val="28"/>
          <w:szCs w:val="28"/>
        </w:rPr>
        <w:t xml:space="preserve">О введении режима ЧРЕЗВЫЧАЙНАЯ СИТУАЦИЯ на территории Кировского муниципального района в связи </w:t>
      </w:r>
      <w:r w:rsidR="00E27A56" w:rsidRPr="006C19AB">
        <w:rPr>
          <w:sz w:val="28"/>
          <w:szCs w:val="28"/>
        </w:rPr>
        <w:t xml:space="preserve">с </w:t>
      </w:r>
      <w:r w:rsidR="006C19AB" w:rsidRPr="006C19AB">
        <w:rPr>
          <w:sz w:val="28"/>
          <w:szCs w:val="28"/>
        </w:rPr>
        <w:t xml:space="preserve"> переувлажнением почвы</w:t>
      </w:r>
      <w:r w:rsidRPr="006C19AB">
        <w:rPr>
          <w:sz w:val="28"/>
          <w:szCs w:val="28"/>
        </w:rPr>
        <w:t>».</w:t>
      </w:r>
    </w:p>
    <w:p w:rsidR="003D4CB9" w:rsidRPr="00000F3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000F36">
        <w:rPr>
          <w:sz w:val="28"/>
          <w:szCs w:val="28"/>
        </w:rPr>
        <w:t>Общему отделу администрации Кировского муниципального района опубликовать настоящее постановление в средствах массовой информации</w:t>
      </w:r>
    </w:p>
    <w:p w:rsidR="003D4CB9" w:rsidRPr="00000F3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3D4CB9" w:rsidRDefault="003D4CB9" w:rsidP="007A5620">
      <w:pPr>
        <w:spacing w:line="276" w:lineRule="auto"/>
        <w:jc w:val="both"/>
      </w:pPr>
    </w:p>
    <w:p w:rsidR="007A5620" w:rsidRDefault="007A5620" w:rsidP="007A5620">
      <w:pPr>
        <w:spacing w:line="276" w:lineRule="auto"/>
        <w:jc w:val="both"/>
      </w:pPr>
    </w:p>
    <w:p w:rsidR="007A5620" w:rsidRPr="00000F36" w:rsidRDefault="007A5620" w:rsidP="007A5620">
      <w:pPr>
        <w:spacing w:line="276" w:lineRule="auto"/>
        <w:jc w:val="both"/>
      </w:pPr>
    </w:p>
    <w:p w:rsidR="003D4CB9" w:rsidRPr="00000F36" w:rsidRDefault="003D4CB9" w:rsidP="007A5620">
      <w:pPr>
        <w:spacing w:line="276" w:lineRule="auto"/>
        <w:jc w:val="both"/>
      </w:pPr>
    </w:p>
    <w:p w:rsidR="003D4CB9" w:rsidRPr="00000F36" w:rsidRDefault="003D4CB9" w:rsidP="007A5620">
      <w:pPr>
        <w:spacing w:line="276" w:lineRule="auto"/>
        <w:rPr>
          <w:sz w:val="28"/>
          <w:szCs w:val="28"/>
        </w:rPr>
      </w:pPr>
      <w:r w:rsidRPr="00000F36">
        <w:rPr>
          <w:sz w:val="28"/>
          <w:szCs w:val="28"/>
        </w:rPr>
        <w:t>Глава Кировского муниципального района -</w:t>
      </w:r>
    </w:p>
    <w:p w:rsidR="003D4CB9" w:rsidRPr="00000F36" w:rsidRDefault="003D4CB9" w:rsidP="007A5620">
      <w:pPr>
        <w:spacing w:line="276" w:lineRule="auto"/>
        <w:rPr>
          <w:sz w:val="28"/>
          <w:szCs w:val="28"/>
        </w:rPr>
      </w:pPr>
      <w:r w:rsidRPr="00000F36">
        <w:rPr>
          <w:sz w:val="28"/>
          <w:szCs w:val="28"/>
        </w:rPr>
        <w:t xml:space="preserve">глава администрации Кировского </w:t>
      </w:r>
    </w:p>
    <w:p w:rsidR="003D4CB9" w:rsidRPr="00000F36" w:rsidRDefault="003D4CB9" w:rsidP="007A5620">
      <w:pPr>
        <w:spacing w:line="276" w:lineRule="auto"/>
        <w:rPr>
          <w:sz w:val="28"/>
          <w:szCs w:val="28"/>
        </w:rPr>
      </w:pPr>
      <w:r w:rsidRPr="00000F36">
        <w:rPr>
          <w:sz w:val="28"/>
          <w:szCs w:val="28"/>
        </w:rPr>
        <w:t xml:space="preserve">муниципального района                                                           </w:t>
      </w:r>
      <w:r w:rsidR="007A5620">
        <w:rPr>
          <w:sz w:val="28"/>
          <w:szCs w:val="28"/>
        </w:rPr>
        <w:t xml:space="preserve">   </w:t>
      </w:r>
      <w:r w:rsidRPr="00000F36">
        <w:rPr>
          <w:sz w:val="28"/>
          <w:szCs w:val="28"/>
        </w:rPr>
        <w:t xml:space="preserve">     </w:t>
      </w:r>
      <w:r w:rsidR="00631042">
        <w:rPr>
          <w:sz w:val="28"/>
          <w:szCs w:val="28"/>
        </w:rPr>
        <w:t xml:space="preserve"> И.И. Вотяков </w:t>
      </w:r>
      <w:r w:rsidRPr="00000F36">
        <w:rPr>
          <w:sz w:val="28"/>
          <w:szCs w:val="28"/>
        </w:rPr>
        <w:t xml:space="preserve">                                                                             </w:t>
      </w:r>
    </w:p>
    <w:p w:rsidR="003D4CB9" w:rsidRPr="00000F36" w:rsidRDefault="003D4CB9" w:rsidP="003D4CB9"/>
    <w:p w:rsidR="00177432" w:rsidRDefault="0017743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sectPr w:rsidR="00DB34A2" w:rsidSect="00830F4F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328"/>
    <w:multiLevelType w:val="multilevel"/>
    <w:tmpl w:val="EBCCB4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>
    <w:nsid w:val="198D7353"/>
    <w:multiLevelType w:val="multilevel"/>
    <w:tmpl w:val="EBCCB4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>
    <w:useFELayout/>
  </w:compat>
  <w:rsids>
    <w:rsidRoot w:val="003D4CB9"/>
    <w:rsid w:val="000313A5"/>
    <w:rsid w:val="000D5539"/>
    <w:rsid w:val="00112C2A"/>
    <w:rsid w:val="00177432"/>
    <w:rsid w:val="0023475C"/>
    <w:rsid w:val="00287E9D"/>
    <w:rsid w:val="002A7A30"/>
    <w:rsid w:val="002B54A7"/>
    <w:rsid w:val="00331B5C"/>
    <w:rsid w:val="00363789"/>
    <w:rsid w:val="003D4CB9"/>
    <w:rsid w:val="003F57B7"/>
    <w:rsid w:val="004019C0"/>
    <w:rsid w:val="00407B9A"/>
    <w:rsid w:val="0043052A"/>
    <w:rsid w:val="00477E37"/>
    <w:rsid w:val="004C13EF"/>
    <w:rsid w:val="004C714C"/>
    <w:rsid w:val="004F27EA"/>
    <w:rsid w:val="00501F0A"/>
    <w:rsid w:val="00545F34"/>
    <w:rsid w:val="00631042"/>
    <w:rsid w:val="00677BBF"/>
    <w:rsid w:val="006C19AB"/>
    <w:rsid w:val="007A5620"/>
    <w:rsid w:val="007D602E"/>
    <w:rsid w:val="00805165"/>
    <w:rsid w:val="008A0972"/>
    <w:rsid w:val="008D5F89"/>
    <w:rsid w:val="008F4023"/>
    <w:rsid w:val="009266B0"/>
    <w:rsid w:val="009655EE"/>
    <w:rsid w:val="00965A70"/>
    <w:rsid w:val="009877A4"/>
    <w:rsid w:val="009E0EEE"/>
    <w:rsid w:val="009E1815"/>
    <w:rsid w:val="009F3AD8"/>
    <w:rsid w:val="00A04B84"/>
    <w:rsid w:val="00A61CB7"/>
    <w:rsid w:val="00B05B80"/>
    <w:rsid w:val="00B4483C"/>
    <w:rsid w:val="00B57B12"/>
    <w:rsid w:val="00C23CF1"/>
    <w:rsid w:val="00C415A2"/>
    <w:rsid w:val="00CB2607"/>
    <w:rsid w:val="00DB34A2"/>
    <w:rsid w:val="00DE6B80"/>
    <w:rsid w:val="00E27A56"/>
    <w:rsid w:val="00E966D2"/>
    <w:rsid w:val="00F8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B9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7E9D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7E9D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7E9D"/>
    <w:pPr>
      <w:keepNext/>
      <w:widowControl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7E9D"/>
    <w:pPr>
      <w:keepNext/>
      <w:widowControl w:val="0"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000000"/>
      <w:szCs w:val="28"/>
      <w:lang w:bidi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87E9D"/>
    <w:pPr>
      <w:widowControl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bidi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87E9D"/>
    <w:pPr>
      <w:widowControl w:val="0"/>
      <w:spacing w:before="240" w:after="60"/>
      <w:outlineLvl w:val="5"/>
    </w:pPr>
    <w:rPr>
      <w:rFonts w:asciiTheme="minorHAnsi" w:eastAsiaTheme="minorEastAsia" w:hAnsiTheme="minorHAnsi" w:cstheme="minorBidi"/>
      <w:b/>
      <w:bCs/>
      <w:color w:val="000000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E9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287E9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287E9D"/>
    <w:rPr>
      <w:rFonts w:asciiTheme="majorHAnsi" w:eastAsiaTheme="majorEastAsia" w:hAnsiTheme="majorHAnsi" w:cstheme="majorBidi"/>
      <w:b/>
      <w:bCs/>
      <w:color w:val="000000"/>
      <w:sz w:val="26"/>
      <w:szCs w:val="26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287E9D"/>
    <w:rPr>
      <w:rFonts w:asciiTheme="minorHAnsi" w:eastAsiaTheme="minorEastAsia" w:hAnsiTheme="minorHAnsi" w:cstheme="minorBidi"/>
      <w:b/>
      <w:bCs/>
      <w:color w:val="000000"/>
      <w:sz w:val="28"/>
      <w:szCs w:val="28"/>
      <w:lang w:bidi="ru-RU"/>
    </w:rPr>
  </w:style>
  <w:style w:type="character" w:customStyle="1" w:styleId="50">
    <w:name w:val="Заголовок 5 Знак"/>
    <w:basedOn w:val="a0"/>
    <w:link w:val="5"/>
    <w:uiPriority w:val="9"/>
    <w:rsid w:val="00287E9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bidi="ru-RU"/>
    </w:rPr>
  </w:style>
  <w:style w:type="character" w:customStyle="1" w:styleId="60">
    <w:name w:val="Заголовок 6 Знак"/>
    <w:basedOn w:val="a0"/>
    <w:link w:val="6"/>
    <w:uiPriority w:val="9"/>
    <w:rsid w:val="00287E9D"/>
    <w:rPr>
      <w:rFonts w:asciiTheme="minorHAnsi" w:eastAsiaTheme="minorEastAsia" w:hAnsiTheme="minorHAnsi" w:cstheme="minorBidi"/>
      <w:b/>
      <w:bCs/>
      <w:color w:val="000000"/>
      <w:sz w:val="22"/>
      <w:szCs w:val="22"/>
      <w:lang w:bidi="ru-RU"/>
    </w:rPr>
  </w:style>
  <w:style w:type="paragraph" w:styleId="a3">
    <w:name w:val="No Spacing"/>
    <w:uiPriority w:val="1"/>
    <w:qFormat/>
    <w:rsid w:val="00287E9D"/>
    <w:pPr>
      <w:widowControl w:val="0"/>
    </w:pPr>
    <w:rPr>
      <w:color w:val="000000"/>
      <w:sz w:val="24"/>
      <w:szCs w:val="24"/>
      <w:lang w:bidi="ru-RU"/>
    </w:rPr>
  </w:style>
  <w:style w:type="paragraph" w:styleId="a4">
    <w:name w:val="List Paragraph"/>
    <w:basedOn w:val="a"/>
    <w:uiPriority w:val="34"/>
    <w:qFormat/>
    <w:rsid w:val="00287E9D"/>
    <w:pPr>
      <w:widowControl w:val="0"/>
      <w:ind w:left="720"/>
      <w:contextualSpacing/>
    </w:pPr>
    <w:rPr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3D4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CB9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805165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05165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Анастасия</cp:lastModifiedBy>
  <cp:revision>35</cp:revision>
  <cp:lastPrinted>2023-09-04T22:12:00Z</cp:lastPrinted>
  <dcterms:created xsi:type="dcterms:W3CDTF">2022-09-12T00:29:00Z</dcterms:created>
  <dcterms:modified xsi:type="dcterms:W3CDTF">2024-06-26T02:16:00Z</dcterms:modified>
</cp:coreProperties>
</file>