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8" w:rsidRPr="00454B76" w:rsidRDefault="006F4F45" w:rsidP="007D23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bookmarkStart w:id="0" w:name="_GoBack"/>
      <w:bookmarkEnd w:id="0"/>
      <w:r w:rsidR="007D2338" w:rsidRPr="00454B76">
        <w:rPr>
          <w:rFonts w:ascii="Times New Roman" w:hAnsi="Times New Roman" w:cs="Times New Roman"/>
          <w:b/>
          <w:i/>
          <w:noProof/>
          <w:sz w:val="26"/>
        </w:rPr>
        <w:drawing>
          <wp:inline distT="0" distB="0" distL="0" distR="0">
            <wp:extent cx="600710" cy="723265"/>
            <wp:effectExtent l="19050" t="0" r="889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проект</w:t>
      </w:r>
    </w:p>
    <w:p w:rsidR="007D2338" w:rsidRPr="00454B76" w:rsidRDefault="007D2338" w:rsidP="007D2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76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МУНИЦИПАЛЬНОГО РАЙОНА</w:t>
      </w:r>
    </w:p>
    <w:p w:rsidR="007D2338" w:rsidRDefault="007D2338" w:rsidP="007D2338">
      <w:pPr>
        <w:pStyle w:val="1"/>
        <w:rPr>
          <w:sz w:val="28"/>
        </w:rPr>
      </w:pPr>
      <w:r w:rsidRPr="00454B76">
        <w:rPr>
          <w:sz w:val="28"/>
        </w:rPr>
        <w:t>ПОСТАНОВЛЕНИЕ</w:t>
      </w:r>
    </w:p>
    <w:p w:rsidR="007D2338" w:rsidRPr="00454B76" w:rsidRDefault="007D2338" w:rsidP="007D2338">
      <w:pPr>
        <w:jc w:val="center"/>
        <w:rPr>
          <w:rFonts w:ascii="Times New Roman" w:hAnsi="Times New Roman" w:cs="Times New Roman"/>
          <w:b/>
          <w:sz w:val="16"/>
        </w:rPr>
      </w:pPr>
    </w:p>
    <w:p w:rsidR="007D2338" w:rsidRPr="00454B76" w:rsidRDefault="007D2338" w:rsidP="007D2338">
      <w:pPr>
        <w:jc w:val="center"/>
        <w:rPr>
          <w:rFonts w:ascii="Times New Roman" w:hAnsi="Times New Roman" w:cs="Times New Roman"/>
          <w:b/>
          <w:sz w:val="24"/>
        </w:rPr>
      </w:pPr>
      <w:r w:rsidRPr="00454B76">
        <w:rPr>
          <w:rFonts w:ascii="Times New Roman" w:hAnsi="Times New Roman" w:cs="Times New Roman"/>
          <w:b/>
        </w:rPr>
        <w:t xml:space="preserve">                                  п. Кировский                                            №</w:t>
      </w:r>
    </w:p>
    <w:p w:rsidR="00264D7E" w:rsidRDefault="00264D7E" w:rsidP="00DC6925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8" w:rsidRPr="00C91C12" w:rsidRDefault="007D2338" w:rsidP="00C91C12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C12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 Программы</w:t>
      </w:r>
    </w:p>
    <w:p w:rsidR="007D2338" w:rsidRPr="00C91C12" w:rsidRDefault="00C91C12" w:rsidP="00C91C12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C12">
        <w:rPr>
          <w:rFonts w:ascii="Times New Roman" w:hAnsi="Times New Roman" w:cs="Times New Roman"/>
          <w:b/>
          <w:bCs/>
          <w:sz w:val="28"/>
          <w:szCs w:val="28"/>
        </w:rPr>
        <w:t>«Противодействия</w:t>
      </w:r>
      <w:r w:rsidR="007D2338" w:rsidRPr="00C91C12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в администрации</w:t>
      </w:r>
    </w:p>
    <w:p w:rsidR="007D2338" w:rsidRPr="00C91C12" w:rsidRDefault="007D2338" w:rsidP="00C91C12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C12">
        <w:rPr>
          <w:rFonts w:ascii="Times New Roman" w:hAnsi="Times New Roman" w:cs="Times New Roman"/>
          <w:b/>
          <w:bCs/>
          <w:sz w:val="28"/>
          <w:szCs w:val="28"/>
        </w:rPr>
        <w:t>Кировског</w:t>
      </w:r>
      <w:r w:rsidR="00C91C12" w:rsidRPr="00C91C12"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  на 2023</w:t>
      </w:r>
      <w:r w:rsidR="006F4F45"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Pr="00C91C1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7D2338" w:rsidRPr="00C91C12" w:rsidRDefault="007D2338" w:rsidP="00C91C12">
      <w:pPr>
        <w:tabs>
          <w:tab w:val="left" w:pos="0"/>
        </w:tabs>
        <w:suppressAutoHyphens/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D7E" w:rsidRPr="00C91C12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1C12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264D7E" w:rsidRPr="00C91C12">
        <w:rPr>
          <w:rFonts w:ascii="Times New Roman" w:hAnsi="Times New Roman" w:cs="Times New Roman"/>
          <w:bCs/>
          <w:sz w:val="28"/>
          <w:szCs w:val="28"/>
        </w:rPr>
        <w:t>з</w:t>
      </w:r>
      <w:r w:rsidRPr="00C91C12">
        <w:rPr>
          <w:rFonts w:ascii="Times New Roman" w:hAnsi="Times New Roman" w:cs="Times New Roman"/>
          <w:bCs/>
          <w:sz w:val="28"/>
          <w:szCs w:val="28"/>
        </w:rPr>
        <w:t>аконом Приморского края от 10 марта 2009 года № 387-КЗ «О противодействии коррупции в Приморском крае», руководствуясь ст. 24 Устава К</w:t>
      </w:r>
      <w:r w:rsidR="00DC6925" w:rsidRPr="00C91C12">
        <w:rPr>
          <w:rFonts w:ascii="Times New Roman" w:hAnsi="Times New Roman" w:cs="Times New Roman"/>
          <w:bCs/>
          <w:sz w:val="28"/>
          <w:szCs w:val="28"/>
        </w:rPr>
        <w:t>ировского муниципального района</w:t>
      </w:r>
      <w:r w:rsidRPr="00C91C12">
        <w:rPr>
          <w:rFonts w:ascii="Times New Roman" w:hAnsi="Times New Roman" w:cs="Times New Roman"/>
          <w:bCs/>
          <w:sz w:val="28"/>
          <w:szCs w:val="28"/>
        </w:rPr>
        <w:t>, принятого решением Думы Кировского муниципального района от 08 июля 2005 года №126 (в действующей редакции решения Думы Кировс</w:t>
      </w:r>
      <w:r w:rsidR="00C91C12" w:rsidRPr="00C91C12">
        <w:rPr>
          <w:rFonts w:ascii="Times New Roman" w:hAnsi="Times New Roman" w:cs="Times New Roman"/>
          <w:bCs/>
          <w:sz w:val="28"/>
          <w:szCs w:val="28"/>
        </w:rPr>
        <w:t>кого муниципального района от 30 июня 2022</w:t>
      </w:r>
      <w:proofErr w:type="gramEnd"/>
      <w:r w:rsidR="00C91C12" w:rsidRPr="00C91C12">
        <w:rPr>
          <w:rFonts w:ascii="Times New Roman" w:hAnsi="Times New Roman" w:cs="Times New Roman"/>
          <w:bCs/>
          <w:sz w:val="28"/>
          <w:szCs w:val="28"/>
        </w:rPr>
        <w:t xml:space="preserve"> года № 79</w:t>
      </w:r>
      <w:r w:rsidRPr="00C91C12">
        <w:rPr>
          <w:rFonts w:ascii="Times New Roman" w:hAnsi="Times New Roman" w:cs="Times New Roman"/>
          <w:bCs/>
          <w:sz w:val="28"/>
          <w:szCs w:val="28"/>
        </w:rPr>
        <w:t xml:space="preserve"> – НПА) </w:t>
      </w:r>
    </w:p>
    <w:p w:rsidR="00DC6925" w:rsidRPr="00C91C12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C1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DC6925" w:rsidRPr="00C91C12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C12">
        <w:rPr>
          <w:rFonts w:ascii="Times New Roman" w:hAnsi="Times New Roman" w:cs="Times New Roman"/>
          <w:bCs/>
          <w:sz w:val="28"/>
          <w:szCs w:val="28"/>
        </w:rPr>
        <w:t>1. Утвердить прилагаемую муниципа</w:t>
      </w:r>
      <w:r w:rsidR="00C91C12" w:rsidRPr="00C91C12">
        <w:rPr>
          <w:rFonts w:ascii="Times New Roman" w:hAnsi="Times New Roman" w:cs="Times New Roman"/>
          <w:bCs/>
          <w:sz w:val="28"/>
          <w:szCs w:val="28"/>
        </w:rPr>
        <w:t>льную Программу «Противодействия</w:t>
      </w:r>
      <w:r w:rsidRPr="00C91C12">
        <w:rPr>
          <w:rFonts w:ascii="Times New Roman" w:hAnsi="Times New Roman" w:cs="Times New Roman"/>
          <w:bCs/>
          <w:sz w:val="28"/>
          <w:szCs w:val="28"/>
        </w:rPr>
        <w:t xml:space="preserve"> коррупции в администрации Кировско</w:t>
      </w:r>
      <w:r w:rsidR="00C91C12" w:rsidRPr="00C91C12">
        <w:rPr>
          <w:rFonts w:ascii="Times New Roman" w:hAnsi="Times New Roman" w:cs="Times New Roman"/>
          <w:bCs/>
          <w:sz w:val="28"/>
          <w:szCs w:val="28"/>
        </w:rPr>
        <w:t>го муниципального района на 2023 - 2025</w:t>
      </w:r>
      <w:r w:rsidRPr="00C91C12">
        <w:rPr>
          <w:rFonts w:ascii="Times New Roman" w:hAnsi="Times New Roman" w:cs="Times New Roman"/>
          <w:bCs/>
          <w:sz w:val="28"/>
          <w:szCs w:val="28"/>
        </w:rPr>
        <w:t xml:space="preserve"> годы».</w:t>
      </w:r>
    </w:p>
    <w:p w:rsidR="00DC6925" w:rsidRPr="00C91C12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C12">
        <w:rPr>
          <w:rFonts w:ascii="Times New Roman" w:hAnsi="Times New Roman" w:cs="Times New Roman"/>
          <w:bCs/>
          <w:sz w:val="28"/>
          <w:szCs w:val="28"/>
        </w:rPr>
        <w:t>2. Руководителю аппарата администрации Кировского муниципальног</w:t>
      </w:r>
      <w:r w:rsidR="00C91C12" w:rsidRPr="00C91C12">
        <w:rPr>
          <w:rFonts w:ascii="Times New Roman" w:hAnsi="Times New Roman" w:cs="Times New Roman"/>
          <w:bCs/>
          <w:sz w:val="28"/>
          <w:szCs w:val="28"/>
        </w:rPr>
        <w:t xml:space="preserve">о района </w:t>
      </w:r>
      <w:r w:rsidRPr="00C91C12"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администрации Кировского муниципального района.</w:t>
      </w:r>
    </w:p>
    <w:p w:rsidR="00DC6925" w:rsidRPr="00C91C12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C12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C91C12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C91C12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«Об утвержден</w:t>
      </w:r>
      <w:r w:rsidR="00DC6925" w:rsidRPr="00C91C12">
        <w:rPr>
          <w:rFonts w:ascii="Times New Roman" w:hAnsi="Times New Roman" w:cs="Times New Roman"/>
          <w:bCs/>
          <w:sz w:val="28"/>
          <w:szCs w:val="28"/>
        </w:rPr>
        <w:t xml:space="preserve">ии  муниципальной  Программы  </w:t>
      </w:r>
      <w:r w:rsidR="00C91C12" w:rsidRPr="00C91C12">
        <w:rPr>
          <w:rFonts w:ascii="Times New Roman" w:hAnsi="Times New Roman" w:cs="Times New Roman"/>
          <w:bCs/>
          <w:sz w:val="28"/>
          <w:szCs w:val="28"/>
        </w:rPr>
        <w:t>«Противодействия</w:t>
      </w:r>
      <w:r w:rsidRPr="00C91C12">
        <w:rPr>
          <w:rFonts w:ascii="Times New Roman" w:hAnsi="Times New Roman" w:cs="Times New Roman"/>
          <w:bCs/>
          <w:sz w:val="28"/>
          <w:szCs w:val="28"/>
        </w:rPr>
        <w:t xml:space="preserve"> коррупции в администрации  Кировского </w:t>
      </w:r>
      <w:r w:rsidR="00141BCB" w:rsidRPr="00C91C12">
        <w:rPr>
          <w:rFonts w:ascii="Times New Roman" w:hAnsi="Times New Roman" w:cs="Times New Roman"/>
          <w:bCs/>
          <w:sz w:val="28"/>
          <w:szCs w:val="28"/>
        </w:rPr>
        <w:t>муниципал</w:t>
      </w:r>
      <w:r w:rsidR="00C91C12" w:rsidRPr="00C91C12">
        <w:rPr>
          <w:rFonts w:ascii="Times New Roman" w:hAnsi="Times New Roman" w:cs="Times New Roman"/>
          <w:bCs/>
          <w:sz w:val="28"/>
          <w:szCs w:val="28"/>
        </w:rPr>
        <w:t>ьного района  на   2023 - 2025</w:t>
      </w:r>
      <w:r w:rsidRPr="00C91C12">
        <w:rPr>
          <w:rFonts w:ascii="Times New Roman" w:hAnsi="Times New Roman" w:cs="Times New Roman"/>
          <w:bCs/>
          <w:sz w:val="28"/>
          <w:szCs w:val="28"/>
        </w:rPr>
        <w:t xml:space="preserve">  годы» возложить на руководителя аппарата администрации К</w:t>
      </w:r>
      <w:r w:rsidR="00DC6925" w:rsidRPr="00C91C12">
        <w:rPr>
          <w:rFonts w:ascii="Times New Roman" w:hAnsi="Times New Roman" w:cs="Times New Roman"/>
          <w:bCs/>
          <w:sz w:val="28"/>
          <w:szCs w:val="28"/>
        </w:rPr>
        <w:t>ировского муниципального района</w:t>
      </w:r>
      <w:r w:rsidRPr="00C91C12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338" w:rsidRPr="00C91C12" w:rsidRDefault="007D2338" w:rsidP="00141BCB">
      <w:pPr>
        <w:suppressAutoHyphens/>
        <w:spacing w:after="0" w:line="360" w:lineRule="auto"/>
        <w:ind w:right="-29" w:firstLine="1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6925" w:rsidRDefault="00C91C12" w:rsidP="00141BCB">
      <w:pPr>
        <w:suppressAutoHyphens/>
        <w:spacing w:after="0" w:line="360" w:lineRule="auto"/>
        <w:ind w:right="-29" w:firstLine="1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 района                        И.И. Вотяков</w:t>
      </w:r>
    </w:p>
    <w:p w:rsidR="007D2338" w:rsidRPr="00C91C12" w:rsidRDefault="007D2338" w:rsidP="00141BCB">
      <w:pPr>
        <w:tabs>
          <w:tab w:val="left" w:pos="6780"/>
        </w:tabs>
        <w:suppressAutoHyphens/>
        <w:spacing w:after="0" w:line="240" w:lineRule="auto"/>
        <w:ind w:right="-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1C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7D2338" w:rsidRPr="00C91C12" w:rsidSect="00DC692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98" w:rsidRDefault="00BF2898" w:rsidP="006F4F45">
      <w:pPr>
        <w:spacing w:after="0" w:line="240" w:lineRule="auto"/>
      </w:pPr>
      <w:r>
        <w:separator/>
      </w:r>
    </w:p>
  </w:endnote>
  <w:endnote w:type="continuationSeparator" w:id="0">
    <w:p w:rsidR="00BF2898" w:rsidRDefault="00BF2898" w:rsidP="006F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98" w:rsidRDefault="00BF2898" w:rsidP="006F4F45">
      <w:pPr>
        <w:spacing w:after="0" w:line="240" w:lineRule="auto"/>
      </w:pPr>
      <w:r>
        <w:separator/>
      </w:r>
    </w:p>
  </w:footnote>
  <w:footnote w:type="continuationSeparator" w:id="0">
    <w:p w:rsidR="00BF2898" w:rsidRDefault="00BF2898" w:rsidP="006F4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79"/>
    <w:rsid w:val="000712DD"/>
    <w:rsid w:val="00134B6E"/>
    <w:rsid w:val="00141BCB"/>
    <w:rsid w:val="00264D7E"/>
    <w:rsid w:val="004718FE"/>
    <w:rsid w:val="00500166"/>
    <w:rsid w:val="00507B85"/>
    <w:rsid w:val="006F4F45"/>
    <w:rsid w:val="0079485E"/>
    <w:rsid w:val="007D2338"/>
    <w:rsid w:val="00A01EB6"/>
    <w:rsid w:val="00BE3618"/>
    <w:rsid w:val="00BF2898"/>
    <w:rsid w:val="00C3015F"/>
    <w:rsid w:val="00C91C12"/>
    <w:rsid w:val="00C94F79"/>
    <w:rsid w:val="00CA7589"/>
    <w:rsid w:val="00DC6925"/>
    <w:rsid w:val="00E27860"/>
    <w:rsid w:val="00EE3C4D"/>
    <w:rsid w:val="00F7433F"/>
    <w:rsid w:val="00F91EB5"/>
    <w:rsid w:val="00FD5C0E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3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2338"/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F45"/>
  </w:style>
  <w:style w:type="paragraph" w:styleId="a8">
    <w:name w:val="footer"/>
    <w:basedOn w:val="a"/>
    <w:link w:val="a9"/>
    <w:uiPriority w:val="99"/>
    <w:unhideWhenUsed/>
    <w:rsid w:val="006F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3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2338"/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F45"/>
  </w:style>
  <w:style w:type="paragraph" w:styleId="a8">
    <w:name w:val="footer"/>
    <w:basedOn w:val="a"/>
    <w:link w:val="a9"/>
    <w:uiPriority w:val="99"/>
    <w:unhideWhenUsed/>
    <w:rsid w:val="006F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Тыщенко ЛА</dc:creator>
  <cp:lastModifiedBy>user</cp:lastModifiedBy>
  <cp:revision>2</cp:revision>
  <cp:lastPrinted>2022-10-24T02:39:00Z</cp:lastPrinted>
  <dcterms:created xsi:type="dcterms:W3CDTF">2022-10-24T02:42:00Z</dcterms:created>
  <dcterms:modified xsi:type="dcterms:W3CDTF">2022-10-24T02:42:00Z</dcterms:modified>
</cp:coreProperties>
</file>