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1364"/>
        <w:gridCol w:w="4512"/>
      </w:tblGrid>
      <w:tr w:rsidR="00897128" w:rsidRPr="003010FC" w:rsidTr="009769C0">
        <w:trPr>
          <w:trHeight w:val="240"/>
          <w:jc w:val="center"/>
        </w:trPr>
        <w:tc>
          <w:tcPr>
            <w:tcW w:w="11364" w:type="dxa"/>
            <w:vMerge w:val="restart"/>
            <w:shd w:val="clear" w:color="auto" w:fill="auto"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«Приложение №2</w:t>
            </w:r>
          </w:p>
        </w:tc>
      </w:tr>
      <w:tr w:rsidR="00897128" w:rsidRPr="003010FC" w:rsidTr="009769C0">
        <w:trPr>
          <w:trHeight w:val="735"/>
          <w:jc w:val="center"/>
        </w:trPr>
        <w:tc>
          <w:tcPr>
            <w:tcW w:w="11364" w:type="dxa"/>
            <w:vMerge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«Сохранение и развитие культуры в Кировском муниципальном районе на 2023 - 2027 годы</w:t>
            </w:r>
          </w:p>
        </w:tc>
      </w:tr>
      <w:tr w:rsidR="00155410" w:rsidRPr="003010FC" w:rsidTr="009769C0">
        <w:trPr>
          <w:trHeight w:val="600"/>
          <w:jc w:val="center"/>
        </w:trPr>
        <w:tc>
          <w:tcPr>
            <w:tcW w:w="15876" w:type="dxa"/>
            <w:gridSpan w:val="2"/>
            <w:shd w:val="clear" w:color="auto" w:fill="auto"/>
            <w:vAlign w:val="center"/>
            <w:hideMark/>
          </w:tcPr>
          <w:p w:rsidR="009769C0" w:rsidRPr="003010FC" w:rsidRDefault="009769C0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10" w:rsidRPr="003010FC" w:rsidRDefault="00155410" w:rsidP="003010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МУНИЦИТПАЛЬНОЙ ПРОГРАММЫ «СОХРАНЕНИЕ И РАЗВИТИЕ КУЛЬТУРЫ</w:t>
            </w:r>
          </w:p>
          <w:p w:rsidR="00155410" w:rsidRDefault="00155410" w:rsidP="003010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b/>
                <w:sz w:val="20"/>
                <w:szCs w:val="20"/>
              </w:rPr>
              <w:t>В КИРОВСКОМ МУНИЦИПАЛЬНОМ РАЙОНЕ НА 2023 - 2027 ГОДЫ»</w:t>
            </w:r>
          </w:p>
          <w:p w:rsidR="00F56F9C" w:rsidRPr="003010FC" w:rsidRDefault="00F56F9C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7128" w:rsidRPr="003010FC" w:rsidRDefault="00897128" w:rsidP="003010F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8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49"/>
        <w:gridCol w:w="1984"/>
        <w:gridCol w:w="708"/>
        <w:gridCol w:w="708"/>
        <w:gridCol w:w="1276"/>
        <w:gridCol w:w="709"/>
        <w:gridCol w:w="1422"/>
        <w:gridCol w:w="1418"/>
        <w:gridCol w:w="1417"/>
        <w:gridCol w:w="1418"/>
        <w:gridCol w:w="1417"/>
      </w:tblGrid>
      <w:tr w:rsidR="0002607F" w:rsidRPr="003010FC" w:rsidTr="00744AE2">
        <w:trPr>
          <w:trHeight w:val="70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отдельного мероприятия, подпрограммы, основного мероприятия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3401" w:type="dxa"/>
            <w:gridSpan w:val="4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92" w:type="dxa"/>
            <w:gridSpan w:val="5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Оценка расходов (в соответствии с программой) (тыс. руб.)</w:t>
            </w:r>
          </w:p>
        </w:tc>
      </w:tr>
      <w:tr w:rsidR="0002607F" w:rsidRPr="003010FC" w:rsidTr="00744AE2">
        <w:trPr>
          <w:trHeight w:val="921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2023 г.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2024 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2025 г.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2026 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2027 г.</w:t>
            </w:r>
          </w:p>
        </w:tc>
      </w:tr>
      <w:tr w:rsidR="0002607F" w:rsidRPr="003010FC" w:rsidTr="00744AE2">
        <w:trPr>
          <w:trHeight w:val="300"/>
          <w:tblHeader/>
        </w:trPr>
        <w:tc>
          <w:tcPr>
            <w:tcW w:w="709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76057D" w:rsidRPr="00157F9E" w:rsidTr="000B1174">
        <w:trPr>
          <w:trHeight w:val="450"/>
        </w:trPr>
        <w:tc>
          <w:tcPr>
            <w:tcW w:w="70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"Сохранение и развитие культуры в Кировском муниципальном районе на 2023 -2027 годы"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39 469,19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DC4FEC" w:rsidP="00DC4F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F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57411,23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5319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5319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7 892,03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362A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57 179,5</w:t>
            </w:r>
            <w:r w:rsidR="00362A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66 516,87</w:t>
            </w:r>
          </w:p>
        </w:tc>
      </w:tr>
      <w:tr w:rsidR="0076057D" w:rsidRPr="00157F9E" w:rsidTr="000B1174">
        <w:trPr>
          <w:trHeight w:val="40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2 521,06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12 837,66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6 194,61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7 286,09</w:t>
            </w:r>
          </w:p>
        </w:tc>
      </w:tr>
      <w:tr w:rsidR="0076057D" w:rsidRPr="00157F9E" w:rsidTr="000B1174">
        <w:trPr>
          <w:trHeight w:val="796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бюджет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34 746,83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57D" w:rsidRPr="000B1174" w:rsidRDefault="0076057D" w:rsidP="00DC4F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  <w:r w:rsidR="00DC4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C4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53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3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4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53 707,3</w:t>
            </w:r>
            <w:r w:rsidR="00476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56 926,57</w:t>
            </w:r>
          </w:p>
        </w:tc>
      </w:tr>
      <w:tr w:rsidR="0076057D" w:rsidRPr="00157F9E" w:rsidTr="000B1174">
        <w:trPr>
          <w:trHeight w:val="444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(переданные полномочия поселений по культуре)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43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1 839,80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2 446,90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2 304,20</w:t>
            </w:r>
          </w:p>
        </w:tc>
      </w:tr>
      <w:tr w:rsidR="001378C3" w:rsidRPr="00157F9E" w:rsidTr="000B1174">
        <w:trPr>
          <w:trHeight w:val="435"/>
        </w:trPr>
        <w:tc>
          <w:tcPr>
            <w:tcW w:w="709" w:type="dxa"/>
          </w:tcPr>
          <w:p w:rsidR="001378C3" w:rsidRPr="00157F9E" w:rsidRDefault="001378C3" w:rsidP="0015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12"/>
            <w:vAlign w:val="center"/>
          </w:tcPr>
          <w:p w:rsidR="001378C3" w:rsidRPr="000B1174" w:rsidRDefault="001378C3" w:rsidP="000B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</w:tr>
      <w:tr w:rsidR="0076057D" w:rsidRPr="00157F9E" w:rsidTr="000B1174">
        <w:trPr>
          <w:trHeight w:val="525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муниципального задания клубными учреждениями МБУ КДЦ КМР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9 392,90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12 110,10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5319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="005319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960,40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15 018,00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15 968,00</w:t>
            </w:r>
          </w:p>
        </w:tc>
      </w:tr>
      <w:tr w:rsidR="0076057D" w:rsidRPr="00157F9E" w:rsidTr="000B1174">
        <w:trPr>
          <w:trHeight w:val="79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за счет средств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0610020141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9 065,10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53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3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510,40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15 518,00</w:t>
            </w:r>
          </w:p>
        </w:tc>
      </w:tr>
      <w:tr w:rsidR="0076057D" w:rsidRPr="00157F9E" w:rsidTr="000B1174">
        <w:trPr>
          <w:trHeight w:val="450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0610020141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76057D" w:rsidRPr="00157F9E" w:rsidTr="007E63C7">
        <w:trPr>
          <w:trHeight w:val="341"/>
        </w:trPr>
        <w:tc>
          <w:tcPr>
            <w:tcW w:w="709" w:type="dxa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досуга и обеспечения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услугами культуры)</w:t>
            </w:r>
          </w:p>
        </w:tc>
        <w:tc>
          <w:tcPr>
            <w:tcW w:w="849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(клубы) на осуществление части полномочий по решению вопросов местного значения поселений в соответствии с заключенными соглашениями с поселениями за счет средств бюджета поселений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0610020142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361,50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405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материально-технической базы муниципальных домов культуры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9 285,80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118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укрепление материально-технической базы домов культуры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0610092470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9 193,00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3613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укрепление материально-технической базы домов культуры за счет средств бюджета Кировского муниципального района,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06100S2470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муниципального задания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центральной библиотекой МБУ КДЦ Кировского муниципального района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4 367,60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4 963,40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6 098,00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6 708,00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7 857,00</w:t>
            </w:r>
          </w:p>
        </w:tc>
      </w:tr>
      <w:tr w:rsidR="0076057D" w:rsidRPr="00157F9E" w:rsidTr="000B1174">
        <w:trPr>
          <w:trHeight w:val="85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 за счет средств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4 327,60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4 903,40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6 048,00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6 658,00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7 807,00</w:t>
            </w:r>
          </w:p>
        </w:tc>
      </w:tr>
      <w:tr w:rsidR="0076057D" w:rsidRPr="00157F9E" w:rsidTr="000B1174">
        <w:trPr>
          <w:trHeight w:val="46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76057D" w:rsidRPr="00157F9E" w:rsidTr="00A7280C">
        <w:trPr>
          <w:trHeight w:val="578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Мероприятия по комплектованию книжных фондов и обеспечение информационно-техническим оборудованием библиотек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169,70</w:t>
            </w:r>
          </w:p>
        </w:tc>
      </w:tr>
      <w:tr w:rsidR="0076057D" w:rsidRPr="00157F9E" w:rsidTr="000B1174">
        <w:trPr>
          <w:trHeight w:val="465"/>
        </w:trPr>
        <w:tc>
          <w:tcPr>
            <w:tcW w:w="709" w:type="dxa"/>
            <w:vMerge/>
            <w:shd w:val="clear" w:color="auto" w:fill="auto"/>
            <w:noWrap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и обеспечение информационно- техническим оборудованием библиотек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0620092540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168,01</w:t>
            </w:r>
          </w:p>
        </w:tc>
      </w:tr>
      <w:tr w:rsidR="0076057D" w:rsidRPr="00157F9E" w:rsidTr="000B1174">
        <w:trPr>
          <w:trHeight w:val="1191"/>
        </w:trPr>
        <w:tc>
          <w:tcPr>
            <w:tcW w:w="709" w:type="dxa"/>
            <w:vMerge/>
            <w:shd w:val="clear" w:color="auto" w:fill="auto"/>
            <w:noWrap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комплектование книжных фондов и обеспечение информационно- техническим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оборудованием библиотек за счет средств бюджета Кировского муниципального района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предоставляются субсидии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06200S2540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</w:tr>
      <w:tr w:rsidR="0076057D" w:rsidRPr="00157F9E" w:rsidTr="000B1174">
        <w:trPr>
          <w:trHeight w:val="465"/>
        </w:trPr>
        <w:tc>
          <w:tcPr>
            <w:tcW w:w="70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государственной поддержки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3C7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1530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(поддержка лучших работников муниципальных учреждений культуры, находящихся на территории сельских поселений)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210"/>
        </w:trPr>
        <w:tc>
          <w:tcPr>
            <w:tcW w:w="70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из бюджета Кировского муниципального района  на реализацию государственной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поддержки отрасли культуры (поддержка лучших работников муниципальных учреждений культуры, находящихся на территории сельских поселений),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A7280C">
        <w:trPr>
          <w:trHeight w:val="199"/>
        </w:trPr>
        <w:tc>
          <w:tcPr>
            <w:tcW w:w="70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государственной поддержки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1530"/>
        </w:trPr>
        <w:tc>
          <w:tcPr>
            <w:tcW w:w="70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(поддержка лучших работников муниципальных учреждений культуры, находящихся на территории сельских поселений)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70"/>
        </w:trPr>
        <w:tc>
          <w:tcPr>
            <w:tcW w:w="70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из бюджета Кировского муниципального района на реализацию государственной поддержки отрасли культуры (поддержка лучших работников муниципальных учреждений культуры, находящихся на территории сельских поселений),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341"/>
        </w:trPr>
        <w:tc>
          <w:tcPr>
            <w:tcW w:w="70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направленные на государственную поддержку отрасли культуры (модернизация библиотек в части комплектования книжных фондов библиотек муниципальных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и общедоступных государственных библиотек)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1 611,30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135"/>
        </w:trPr>
        <w:tc>
          <w:tcPr>
            <w:tcW w:w="70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государственную поддержку отрасли культуры (модернизация библиотек в части комплектования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книжных фондов библиотек муниципальных образований и государственных общедоступных библиотек)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06200R5190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1 608,70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397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за счет бюджета Кировского муниципального района,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06200R5190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54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выполнения муниципального задания районным музеем им.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В.М.Малаева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культурно-этнографическим музеем-комплексом "Крестьянская усадьба. Начало ХХ века." с. Подгорное МБУ КДЦ Кировского муниципального района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5 058,00</w:t>
            </w:r>
          </w:p>
        </w:tc>
      </w:tr>
      <w:tr w:rsidR="000B1174" w:rsidRPr="00157F9E" w:rsidTr="000B1174">
        <w:trPr>
          <w:trHeight w:val="870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за счет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4 708,00</w:t>
            </w:r>
          </w:p>
        </w:tc>
      </w:tr>
      <w:tr w:rsidR="000B1174" w:rsidRPr="00157F9E" w:rsidTr="000B1174">
        <w:trPr>
          <w:trHeight w:val="465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0B1174" w:rsidRPr="00157F9E" w:rsidTr="000B1174">
        <w:trPr>
          <w:trHeight w:val="465"/>
        </w:trPr>
        <w:tc>
          <w:tcPr>
            <w:tcW w:w="70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843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(бухгалтерский учет) МБУ КДЦ Кировского муниципального района</w:t>
            </w:r>
          </w:p>
        </w:tc>
        <w:tc>
          <w:tcPr>
            <w:tcW w:w="84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0640020000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362A43" w:rsidRDefault="0053194E" w:rsidP="0053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1 041,7</w:t>
            </w:r>
            <w:r w:rsidR="000B1174" w:rsidRPr="00362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2 895,00</w:t>
            </w:r>
          </w:p>
        </w:tc>
      </w:tr>
      <w:tr w:rsidR="000B1174" w:rsidRPr="00157F9E" w:rsidTr="00A7280C">
        <w:trPr>
          <w:trHeight w:val="70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за счет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0640020140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1 921,00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2 198,20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362A43" w:rsidRDefault="0053194E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2 895,00</w:t>
            </w:r>
          </w:p>
        </w:tc>
      </w:tr>
      <w:tr w:rsidR="000B1174" w:rsidRPr="00157F9E" w:rsidTr="00A7280C">
        <w:trPr>
          <w:trHeight w:val="346"/>
        </w:trPr>
        <w:tc>
          <w:tcPr>
            <w:tcW w:w="70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843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связанные с реализацией федеральной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программы "Увековечение памяти погибших при защите Отечества на 2019-2024 годы"</w:t>
            </w:r>
          </w:p>
        </w:tc>
        <w:tc>
          <w:tcPr>
            <w:tcW w:w="84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0670000000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722,10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465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образований Приморского края на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субъектов РФ, связанных с реализацией ФЦП «Увековечение памяти погибших при защите Отечества на 2019-2024 годы»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06700L2990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714,90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465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ФЦП «Увековечение памяти погибших при защите Отечества на 2019-2024 годы»,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субсидии, за счет средств бюджета,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06700L2990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30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 выполнения  муниципального задания МБУ ДО «КДШИ»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ДО «КДШИ»</w:t>
            </w: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0650020140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7E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E6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12 126,60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14 237,10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18 830,20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18 927,50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18 152,04</w:t>
            </w:r>
          </w:p>
        </w:tc>
      </w:tr>
      <w:tr w:rsidR="000B1174" w:rsidRPr="00157F9E" w:rsidTr="000B1174">
        <w:trPr>
          <w:trHeight w:val="199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 за счет средств бюджета,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0650020140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13 226,90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17 917,30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17 141,84</w:t>
            </w:r>
          </w:p>
        </w:tc>
      </w:tr>
      <w:tr w:rsidR="000B1174" w:rsidRPr="00157F9E" w:rsidTr="000B1174">
        <w:trPr>
          <w:trHeight w:val="450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1 010,20</w:t>
            </w:r>
          </w:p>
        </w:tc>
      </w:tr>
      <w:tr w:rsidR="000B1174" w:rsidRPr="00157F9E" w:rsidTr="000B1174">
        <w:trPr>
          <w:trHeight w:val="450"/>
        </w:trPr>
        <w:tc>
          <w:tcPr>
            <w:tcW w:w="70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843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Мероприятия по приобретению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84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ДО «КДШИ» (2024г.</w:t>
            </w:r>
            <w:r w:rsidR="001A2B5A">
              <w:rPr>
                <w:rFonts w:ascii="Times New Roman" w:hAnsi="Times New Roman" w:cs="Times New Roman"/>
                <w:sz w:val="20"/>
                <w:szCs w:val="20"/>
              </w:rPr>
              <w:t>, 2026г.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), МБУ ДО «ГДШИ» (2023г., 2025г.</w:t>
            </w:r>
            <w:r w:rsidR="001A2B5A">
              <w:rPr>
                <w:rFonts w:ascii="Times New Roman" w:hAnsi="Times New Roman" w:cs="Times New Roman"/>
                <w:sz w:val="20"/>
                <w:szCs w:val="20"/>
              </w:rPr>
              <w:t xml:space="preserve"> 2027г.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7E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E6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1 010,10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1 010,10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1 010,10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1 010,10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1 010,10</w:t>
            </w:r>
          </w:p>
        </w:tc>
      </w:tr>
      <w:tr w:rsidR="000B1174" w:rsidRPr="00157F9E" w:rsidTr="000B1174">
        <w:trPr>
          <w:trHeight w:val="450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приобретение музыкальных инструментов и художественного инвентаря для учреждений дополнительного образования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0640092480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0B1174" w:rsidRPr="00157F9E" w:rsidTr="000B1174">
        <w:trPr>
          <w:trHeight w:val="450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приобретение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музыкальных инструментов и художественного инвентаря,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 предоставляются субсидии, за счет средств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06400S2480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</w:tr>
      <w:tr w:rsidR="000B1174" w:rsidRPr="00157F9E" w:rsidTr="000B1174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на выполнение муниципального задания бюджетного МБУ ДО «ГДШИ»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ДО «ГДШИ»</w:t>
            </w: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0660020140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7E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E6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6 579,10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362A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8 656,2</w:t>
            </w:r>
            <w:r w:rsidR="00362A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9 227,13</w:t>
            </w:r>
          </w:p>
        </w:tc>
      </w:tr>
      <w:tr w:rsidR="000B1174" w:rsidRPr="00157F9E" w:rsidTr="000B1174">
        <w:trPr>
          <w:trHeight w:val="452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из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0660020140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6 135,10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362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8 212,2</w:t>
            </w:r>
            <w:r w:rsidR="00362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8 783,13</w:t>
            </w:r>
          </w:p>
        </w:tc>
      </w:tr>
      <w:tr w:rsidR="000B1174" w:rsidRPr="00157F9E" w:rsidTr="000B1174">
        <w:trPr>
          <w:trHeight w:val="480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</w:tr>
      <w:tr w:rsidR="001A2B5A" w:rsidRPr="00157F9E" w:rsidTr="00A7280C">
        <w:trPr>
          <w:trHeight w:val="495"/>
        </w:trPr>
        <w:tc>
          <w:tcPr>
            <w:tcW w:w="709" w:type="dxa"/>
            <w:vMerge w:val="restart"/>
            <w:shd w:val="clear" w:color="auto" w:fill="auto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и поддержке учреждений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ДО «КДШИ», МБУ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«ГДШИ»</w:t>
            </w:r>
          </w:p>
        </w:tc>
        <w:tc>
          <w:tcPr>
            <w:tcW w:w="1984" w:type="dxa"/>
            <w:shd w:val="clear" w:color="auto" w:fill="auto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0680020045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B5A" w:rsidRPr="00157F9E" w:rsidRDefault="001A2B5A" w:rsidP="007E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E6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B5A" w:rsidRPr="00157F9E" w:rsidTr="000B1174">
        <w:trPr>
          <w:trHeight w:val="426"/>
        </w:trPr>
        <w:tc>
          <w:tcPr>
            <w:tcW w:w="709" w:type="dxa"/>
            <w:vMerge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и поддержку учреждений дополнительного образования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0680020045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B5A" w:rsidRPr="00157F9E" w:rsidTr="000B1174">
        <w:trPr>
          <w:trHeight w:val="426"/>
        </w:trPr>
        <w:tc>
          <w:tcPr>
            <w:tcW w:w="709" w:type="dxa"/>
            <w:vMerge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 развитие и поддержку учреждений дополнительного образования за счет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0680020045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663,64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426"/>
        </w:trPr>
        <w:tc>
          <w:tcPr>
            <w:tcW w:w="70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1843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и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учебными материалами)</w:t>
            </w:r>
          </w:p>
        </w:tc>
        <w:tc>
          <w:tcPr>
            <w:tcW w:w="84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ДО «КДШИ»</w:t>
            </w:r>
            <w:r w:rsidR="001A2B5A">
              <w:rPr>
                <w:rFonts w:ascii="Times New Roman" w:hAnsi="Times New Roman" w:cs="Times New Roman"/>
                <w:sz w:val="20"/>
                <w:szCs w:val="20"/>
              </w:rPr>
              <w:t xml:space="preserve"> 2027г.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, МБУ ДО «ГДШИ»</w:t>
            </w:r>
            <w:r w:rsidR="001A2B5A">
              <w:rPr>
                <w:rFonts w:ascii="Times New Roman" w:hAnsi="Times New Roman" w:cs="Times New Roman"/>
                <w:sz w:val="20"/>
                <w:szCs w:val="20"/>
              </w:rPr>
              <w:t xml:space="preserve"> 2025г.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066Я500000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7E6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  <w:r w:rsidR="007E6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3 055,99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6 179,89</w:t>
            </w:r>
          </w:p>
        </w:tc>
      </w:tr>
      <w:tr w:rsidR="000B1174" w:rsidRPr="00157F9E" w:rsidTr="000B1174">
        <w:trPr>
          <w:trHeight w:val="426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образований на  поддержку отрасли культуры (детские школы искусств и училища)музыкальными инструментами, оборудованием и учебными материалами) за </w:t>
            </w: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066Я5L5191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6 118,09</w:t>
            </w:r>
          </w:p>
        </w:tc>
      </w:tr>
      <w:tr w:rsidR="000B1174" w:rsidRPr="00157F9E" w:rsidTr="000B1174">
        <w:trPr>
          <w:trHeight w:val="426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государственной поддержки отрасли культуры (детские школы искусств и училища) за счет бюджета Кировского муниципального района  музыкальными инструментами, оборудованием и учебными материалами) , в целях </w:t>
            </w:r>
            <w:proofErr w:type="spellStart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066Я5L5191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61,80</w:t>
            </w:r>
          </w:p>
        </w:tc>
      </w:tr>
      <w:tr w:rsidR="000B1174" w:rsidRPr="00157F9E" w:rsidTr="000B1174">
        <w:trPr>
          <w:trHeight w:val="460"/>
        </w:trPr>
        <w:tc>
          <w:tcPr>
            <w:tcW w:w="70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843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укреплению материально-технической базы муниципальных домов культуры в населенных пунктах с числом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жителей до 50 тысяч человек</w:t>
            </w:r>
          </w:p>
        </w:tc>
        <w:tc>
          <w:tcPr>
            <w:tcW w:w="84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E625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</w:t>
            </w:r>
            <w:r w:rsidR="00E625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2 021,39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426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образований на укрепление материально-технической базы </w:t>
            </w: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домов культуры с числом жителей до 50 </w:t>
            </w:r>
            <w:proofErr w:type="spellStart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тыс.чел</w:t>
            </w:r>
            <w:proofErr w:type="spellEnd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счет средств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bookmarkStart w:id="0" w:name="_GoBack"/>
            <w:bookmarkEnd w:id="0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6C5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</w:t>
            </w:r>
            <w:r w:rsidR="006C55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2 001,17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426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укрепление материально-технической базы домов культуры в населенных пунктах с числом жителей до 50 </w:t>
            </w:r>
            <w:proofErr w:type="spellStart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тыс.чел</w:t>
            </w:r>
            <w:proofErr w:type="spellEnd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 счет средств бюджета Кировского муниципального района, в целях </w:t>
            </w:r>
            <w:proofErr w:type="spellStart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6C55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</w:t>
            </w:r>
            <w:r w:rsidR="006C555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97128" w:rsidRPr="00157F9E" w:rsidRDefault="00897128" w:rsidP="00157F9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97128" w:rsidRPr="00157F9E" w:rsidSect="009769C0">
      <w:headerReference w:type="default" r:id="rId6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58" w:rsidRDefault="00087658" w:rsidP="002F200F">
      <w:pPr>
        <w:spacing w:after="0" w:line="240" w:lineRule="auto"/>
      </w:pPr>
      <w:r>
        <w:separator/>
      </w:r>
    </w:p>
  </w:endnote>
  <w:endnote w:type="continuationSeparator" w:id="0">
    <w:p w:rsidR="00087658" w:rsidRDefault="00087658" w:rsidP="002F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58" w:rsidRDefault="00087658" w:rsidP="002F200F">
      <w:pPr>
        <w:spacing w:after="0" w:line="240" w:lineRule="auto"/>
      </w:pPr>
      <w:r>
        <w:separator/>
      </w:r>
    </w:p>
  </w:footnote>
  <w:footnote w:type="continuationSeparator" w:id="0">
    <w:p w:rsidR="00087658" w:rsidRDefault="00087658" w:rsidP="002F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275191"/>
      <w:docPartObj>
        <w:docPartGallery w:val="Page Numbers (Top of Page)"/>
        <w:docPartUnique/>
      </w:docPartObj>
    </w:sdtPr>
    <w:sdtEndPr/>
    <w:sdtContent>
      <w:p w:rsidR="007E63C7" w:rsidRDefault="007E63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5A9">
          <w:rPr>
            <w:noProof/>
          </w:rPr>
          <w:t>15</w:t>
        </w:r>
        <w:r>
          <w:fldChar w:fldCharType="end"/>
        </w:r>
      </w:p>
    </w:sdtContent>
  </w:sdt>
  <w:p w:rsidR="007E63C7" w:rsidRDefault="007E63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0"/>
    <w:rsid w:val="0001029F"/>
    <w:rsid w:val="0002607F"/>
    <w:rsid w:val="00040948"/>
    <w:rsid w:val="00087658"/>
    <w:rsid w:val="000B1174"/>
    <w:rsid w:val="000D143B"/>
    <w:rsid w:val="000D4BEA"/>
    <w:rsid w:val="000E1C63"/>
    <w:rsid w:val="001378C3"/>
    <w:rsid w:val="00155410"/>
    <w:rsid w:val="00157F9E"/>
    <w:rsid w:val="001731A9"/>
    <w:rsid w:val="001A2B5A"/>
    <w:rsid w:val="001F7D90"/>
    <w:rsid w:val="00256BB7"/>
    <w:rsid w:val="0027309E"/>
    <w:rsid w:val="002A00F7"/>
    <w:rsid w:val="002A398E"/>
    <w:rsid w:val="002A60EE"/>
    <w:rsid w:val="002A61F8"/>
    <w:rsid w:val="002D2971"/>
    <w:rsid w:val="002F200F"/>
    <w:rsid w:val="002F3C5E"/>
    <w:rsid w:val="003010FC"/>
    <w:rsid w:val="0031483A"/>
    <w:rsid w:val="00335D11"/>
    <w:rsid w:val="00357E38"/>
    <w:rsid w:val="00362A43"/>
    <w:rsid w:val="004323C0"/>
    <w:rsid w:val="00435B4E"/>
    <w:rsid w:val="00437B40"/>
    <w:rsid w:val="00441E56"/>
    <w:rsid w:val="00465913"/>
    <w:rsid w:val="00476288"/>
    <w:rsid w:val="004A07C2"/>
    <w:rsid w:val="00503473"/>
    <w:rsid w:val="0053194E"/>
    <w:rsid w:val="00531F14"/>
    <w:rsid w:val="0058650C"/>
    <w:rsid w:val="00594041"/>
    <w:rsid w:val="005D4572"/>
    <w:rsid w:val="005E4368"/>
    <w:rsid w:val="00690407"/>
    <w:rsid w:val="006C5558"/>
    <w:rsid w:val="006E0FA3"/>
    <w:rsid w:val="006F597D"/>
    <w:rsid w:val="00710D32"/>
    <w:rsid w:val="00744AE2"/>
    <w:rsid w:val="0076057D"/>
    <w:rsid w:val="00797C1B"/>
    <w:rsid w:val="007A5152"/>
    <w:rsid w:val="007A6557"/>
    <w:rsid w:val="007E63C7"/>
    <w:rsid w:val="00800E96"/>
    <w:rsid w:val="00837BB7"/>
    <w:rsid w:val="00846285"/>
    <w:rsid w:val="00897128"/>
    <w:rsid w:val="008E2B8D"/>
    <w:rsid w:val="009769C0"/>
    <w:rsid w:val="009804E6"/>
    <w:rsid w:val="009C5BB6"/>
    <w:rsid w:val="009F11E8"/>
    <w:rsid w:val="00A010B2"/>
    <w:rsid w:val="00A202F5"/>
    <w:rsid w:val="00A266C5"/>
    <w:rsid w:val="00A7280C"/>
    <w:rsid w:val="00A9570E"/>
    <w:rsid w:val="00AA202E"/>
    <w:rsid w:val="00AB4708"/>
    <w:rsid w:val="00AD146E"/>
    <w:rsid w:val="00AF096E"/>
    <w:rsid w:val="00BE718E"/>
    <w:rsid w:val="00C21511"/>
    <w:rsid w:val="00C334A2"/>
    <w:rsid w:val="00C33D30"/>
    <w:rsid w:val="00C571CF"/>
    <w:rsid w:val="00C962AE"/>
    <w:rsid w:val="00CA2465"/>
    <w:rsid w:val="00CB09D1"/>
    <w:rsid w:val="00DC0ED2"/>
    <w:rsid w:val="00DC4FEC"/>
    <w:rsid w:val="00DF1B63"/>
    <w:rsid w:val="00E374D6"/>
    <w:rsid w:val="00E40AD5"/>
    <w:rsid w:val="00E42B24"/>
    <w:rsid w:val="00E521EA"/>
    <w:rsid w:val="00E54829"/>
    <w:rsid w:val="00E625A9"/>
    <w:rsid w:val="00E76D63"/>
    <w:rsid w:val="00EB6BEA"/>
    <w:rsid w:val="00ED79A5"/>
    <w:rsid w:val="00EE02DD"/>
    <w:rsid w:val="00F070C7"/>
    <w:rsid w:val="00F37E97"/>
    <w:rsid w:val="00F56F9C"/>
    <w:rsid w:val="00F833DA"/>
    <w:rsid w:val="00F83B88"/>
    <w:rsid w:val="00FB4025"/>
    <w:rsid w:val="00FC0426"/>
    <w:rsid w:val="00FC7B01"/>
    <w:rsid w:val="00FD5988"/>
    <w:rsid w:val="00FD63B7"/>
    <w:rsid w:val="00FE016B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716E"/>
  <w15:docId w15:val="{FBB39BBF-733B-4110-8E80-4451F4A6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5410"/>
  </w:style>
  <w:style w:type="numbering" w:customStyle="1" w:styleId="2">
    <w:name w:val="Нет списка2"/>
    <w:next w:val="a2"/>
    <w:uiPriority w:val="99"/>
    <w:semiHidden/>
    <w:unhideWhenUsed/>
    <w:rsid w:val="00897128"/>
  </w:style>
  <w:style w:type="character" w:styleId="a3">
    <w:name w:val="Hyperlink"/>
    <w:basedOn w:val="a0"/>
    <w:uiPriority w:val="99"/>
    <w:semiHidden/>
    <w:unhideWhenUsed/>
    <w:rsid w:val="008971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7128"/>
    <w:rPr>
      <w:color w:val="800080"/>
      <w:u w:val="single"/>
    </w:rPr>
  </w:style>
  <w:style w:type="paragraph" w:customStyle="1" w:styleId="font5">
    <w:name w:val="font5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font7">
    <w:name w:val="font7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971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971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8971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971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971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971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971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971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971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9712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8971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next w:val="a5"/>
    <w:link w:val="a6"/>
    <w:uiPriority w:val="99"/>
    <w:semiHidden/>
    <w:unhideWhenUsed/>
    <w:rsid w:val="0089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0"/>
    <w:uiPriority w:val="99"/>
    <w:semiHidden/>
    <w:rsid w:val="0089712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11"/>
    <w:uiPriority w:val="99"/>
    <w:semiHidden/>
    <w:unhideWhenUsed/>
    <w:rsid w:val="0089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5"/>
    <w:uiPriority w:val="99"/>
    <w:semiHidden/>
    <w:rsid w:val="008971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00F"/>
  </w:style>
  <w:style w:type="paragraph" w:styleId="a9">
    <w:name w:val="footer"/>
    <w:basedOn w:val="a"/>
    <w:link w:val="aa"/>
    <w:uiPriority w:val="99"/>
    <w:unhideWhenUsed/>
    <w:rsid w:val="002F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9</cp:revision>
  <cp:lastPrinted>2025-01-30T05:14:00Z</cp:lastPrinted>
  <dcterms:created xsi:type="dcterms:W3CDTF">2025-01-30T03:20:00Z</dcterms:created>
  <dcterms:modified xsi:type="dcterms:W3CDTF">2025-02-26T05:44:00Z</dcterms:modified>
</cp:coreProperties>
</file>